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12D" w:rsidRPr="00AD512D" w:rsidRDefault="00AD512D">
      <w:pPr>
        <w:rPr>
          <w:rFonts w:ascii="Arial" w:hAnsi="Arial"/>
          <w:b/>
          <w:sz w:val="20"/>
          <w:u w:val="single"/>
        </w:rPr>
      </w:pPr>
      <w:r w:rsidRPr="00AD512D">
        <w:rPr>
          <w:rFonts w:ascii="Arial" w:hAnsi="Arial"/>
          <w:b/>
          <w:sz w:val="20"/>
          <w:u w:val="single"/>
        </w:rPr>
        <w:t xml:space="preserve">Offre d’emploi </w:t>
      </w:r>
    </w:p>
    <w:p w:rsidR="00AD512D" w:rsidRPr="00AD512D" w:rsidRDefault="00AD512D">
      <w:pPr>
        <w:rPr>
          <w:rFonts w:ascii="Arial" w:hAnsi="Arial"/>
          <w:b/>
          <w:sz w:val="18"/>
          <w:u w:val="single"/>
        </w:rPr>
      </w:pPr>
    </w:p>
    <w:p w:rsidR="00261538" w:rsidRPr="007B0118" w:rsidRDefault="006C0F0F">
      <w:pPr>
        <w:rPr>
          <w:rFonts w:ascii="Arial" w:hAnsi="Arial"/>
          <w:sz w:val="20"/>
          <w:szCs w:val="20"/>
        </w:rPr>
      </w:pPr>
      <w:r w:rsidRPr="00212F97">
        <w:rPr>
          <w:rFonts w:ascii="Arial" w:hAnsi="Arial"/>
          <w:sz w:val="18"/>
        </w:rPr>
        <w:t xml:space="preserve">Dans le </w:t>
      </w:r>
      <w:r w:rsidRPr="007B0118">
        <w:rPr>
          <w:rFonts w:ascii="Arial" w:hAnsi="Arial"/>
          <w:sz w:val="20"/>
          <w:szCs w:val="20"/>
        </w:rPr>
        <w:t xml:space="preserve">cadre de son développement, </w:t>
      </w:r>
      <w:r w:rsidR="00BE6F4E" w:rsidRPr="007B0118">
        <w:rPr>
          <w:rFonts w:ascii="Arial" w:hAnsi="Arial"/>
          <w:sz w:val="20"/>
          <w:szCs w:val="20"/>
        </w:rPr>
        <w:t xml:space="preserve">CRC Industries France, </w:t>
      </w:r>
      <w:r w:rsidRPr="007B0118">
        <w:rPr>
          <w:rFonts w:ascii="Arial" w:hAnsi="Arial"/>
          <w:sz w:val="20"/>
          <w:szCs w:val="20"/>
        </w:rPr>
        <w:t>Groupe (familial) internat</w:t>
      </w:r>
      <w:r w:rsidR="00BE6F4E" w:rsidRPr="007B0118">
        <w:rPr>
          <w:rFonts w:ascii="Arial" w:hAnsi="Arial"/>
          <w:sz w:val="20"/>
          <w:szCs w:val="20"/>
        </w:rPr>
        <w:t>ional leader dans son activité,</w:t>
      </w:r>
      <w:r w:rsidRPr="007B0118">
        <w:rPr>
          <w:rFonts w:ascii="Arial" w:hAnsi="Arial"/>
          <w:sz w:val="20"/>
          <w:szCs w:val="20"/>
        </w:rPr>
        <w:t xml:space="preserve"> fabrique</w:t>
      </w:r>
      <w:r w:rsidR="000C7AAB" w:rsidRPr="007B0118">
        <w:rPr>
          <w:rFonts w:ascii="Arial" w:hAnsi="Arial"/>
          <w:sz w:val="20"/>
          <w:szCs w:val="20"/>
        </w:rPr>
        <w:t xml:space="preserve"> et commercialise des produits chimiques auprès de </w:t>
      </w:r>
      <w:r w:rsidR="00261538" w:rsidRPr="007B0118">
        <w:rPr>
          <w:rFonts w:ascii="Arial" w:hAnsi="Arial"/>
          <w:sz w:val="20"/>
          <w:szCs w:val="20"/>
        </w:rPr>
        <w:t xml:space="preserve">l’industrie via des </w:t>
      </w:r>
      <w:r w:rsidR="000C7AAB" w:rsidRPr="007B0118">
        <w:rPr>
          <w:rFonts w:ascii="Arial" w:hAnsi="Arial"/>
          <w:sz w:val="20"/>
          <w:szCs w:val="20"/>
        </w:rPr>
        <w:t>distribut</w:t>
      </w:r>
      <w:r w:rsidRPr="007B0118">
        <w:rPr>
          <w:rFonts w:ascii="Arial" w:hAnsi="Arial"/>
          <w:sz w:val="20"/>
          <w:szCs w:val="20"/>
        </w:rPr>
        <w:t xml:space="preserve">eurs </w:t>
      </w:r>
      <w:r w:rsidR="00261538" w:rsidRPr="007B0118">
        <w:rPr>
          <w:rFonts w:ascii="Arial" w:hAnsi="Arial"/>
          <w:sz w:val="20"/>
          <w:szCs w:val="20"/>
        </w:rPr>
        <w:t xml:space="preserve">de fournitures industrielles. </w:t>
      </w:r>
    </w:p>
    <w:p w:rsidR="006C0F0F" w:rsidRPr="007B0118" w:rsidRDefault="006C0F0F">
      <w:pPr>
        <w:rPr>
          <w:rFonts w:ascii="Arial" w:hAnsi="Arial"/>
          <w:sz w:val="20"/>
          <w:szCs w:val="20"/>
        </w:rPr>
      </w:pPr>
    </w:p>
    <w:p w:rsidR="006C0F0F" w:rsidRPr="007B0118" w:rsidRDefault="006C0F0F">
      <w:pPr>
        <w:rPr>
          <w:rFonts w:ascii="Arial" w:hAnsi="Arial"/>
          <w:sz w:val="20"/>
          <w:szCs w:val="20"/>
        </w:rPr>
      </w:pPr>
      <w:r w:rsidRPr="007B0118">
        <w:rPr>
          <w:rFonts w:ascii="Arial" w:hAnsi="Arial"/>
          <w:sz w:val="20"/>
          <w:szCs w:val="20"/>
        </w:rPr>
        <w:t>Recherche</w:t>
      </w:r>
      <w:r w:rsidR="000C7AAB" w:rsidRPr="007B0118">
        <w:rPr>
          <w:rFonts w:ascii="Arial" w:hAnsi="Arial"/>
          <w:sz w:val="20"/>
          <w:szCs w:val="20"/>
        </w:rPr>
        <w:t xml:space="preserve"> </w:t>
      </w:r>
      <w:r w:rsidRPr="007B0118">
        <w:rPr>
          <w:rFonts w:ascii="Arial" w:hAnsi="Arial"/>
          <w:sz w:val="20"/>
          <w:szCs w:val="20"/>
        </w:rPr>
        <w:t xml:space="preserve">un </w:t>
      </w:r>
      <w:r w:rsidR="00261538" w:rsidRPr="007B0118">
        <w:rPr>
          <w:rFonts w:ascii="Arial" w:hAnsi="Arial"/>
          <w:b/>
          <w:sz w:val="20"/>
          <w:szCs w:val="20"/>
        </w:rPr>
        <w:t>Chef des Ventes</w:t>
      </w:r>
      <w:r w:rsidRPr="007B0118">
        <w:rPr>
          <w:rFonts w:ascii="Arial" w:hAnsi="Arial"/>
          <w:sz w:val="20"/>
          <w:szCs w:val="20"/>
        </w:rPr>
        <w:t xml:space="preserve"> </w:t>
      </w:r>
      <w:r w:rsidR="000C7AAB" w:rsidRPr="007B0118">
        <w:rPr>
          <w:rFonts w:ascii="Arial" w:hAnsi="Arial"/>
          <w:sz w:val="20"/>
          <w:szCs w:val="20"/>
        </w:rPr>
        <w:t xml:space="preserve">pour </w:t>
      </w:r>
      <w:r w:rsidR="00261538" w:rsidRPr="007B0118">
        <w:rPr>
          <w:rFonts w:ascii="Arial" w:hAnsi="Arial"/>
          <w:sz w:val="20"/>
          <w:szCs w:val="20"/>
        </w:rPr>
        <w:t>le département Industrie</w:t>
      </w:r>
      <w:r w:rsidR="000C7AAB" w:rsidRPr="007B0118">
        <w:rPr>
          <w:rFonts w:ascii="Arial" w:hAnsi="Arial"/>
          <w:sz w:val="20"/>
          <w:szCs w:val="20"/>
        </w:rPr>
        <w:t xml:space="preserve">, basé </w:t>
      </w:r>
      <w:r w:rsidR="0040188C" w:rsidRPr="007B0118">
        <w:rPr>
          <w:rFonts w:ascii="Arial" w:hAnsi="Arial"/>
          <w:sz w:val="20"/>
          <w:szCs w:val="20"/>
        </w:rPr>
        <w:t>idéalement entre IDF O</w:t>
      </w:r>
      <w:r w:rsidR="00261538" w:rsidRPr="007B0118">
        <w:rPr>
          <w:rFonts w:ascii="Arial" w:hAnsi="Arial"/>
          <w:sz w:val="20"/>
          <w:szCs w:val="20"/>
        </w:rPr>
        <w:t>uest, Bretagne ou Normandie</w:t>
      </w:r>
      <w:r w:rsidRPr="007B0118">
        <w:rPr>
          <w:rFonts w:ascii="Arial" w:hAnsi="Arial"/>
          <w:sz w:val="20"/>
          <w:szCs w:val="20"/>
        </w:rPr>
        <w:t>.</w:t>
      </w:r>
      <w:r w:rsidR="00261538" w:rsidRPr="007B0118">
        <w:rPr>
          <w:rFonts w:ascii="Arial" w:hAnsi="Arial"/>
          <w:sz w:val="20"/>
          <w:szCs w:val="20"/>
        </w:rPr>
        <w:t xml:space="preserve"> Son rôle sera d’assurer</w:t>
      </w:r>
      <w:r w:rsidR="00162DD7" w:rsidRPr="007B0118">
        <w:rPr>
          <w:rFonts w:ascii="Arial" w:hAnsi="Arial"/>
          <w:sz w:val="20"/>
          <w:szCs w:val="20"/>
        </w:rPr>
        <w:t xml:space="preserve"> la gestion du secteur Ouest et d’encadrer 4 responsables de secteur sur le reste de la France. </w:t>
      </w:r>
    </w:p>
    <w:p w:rsidR="006C0F0F" w:rsidRPr="007B0118" w:rsidRDefault="006C0F0F">
      <w:pPr>
        <w:rPr>
          <w:rFonts w:ascii="Arial" w:hAnsi="Arial"/>
          <w:sz w:val="20"/>
          <w:szCs w:val="20"/>
        </w:rPr>
      </w:pPr>
    </w:p>
    <w:p w:rsidR="006C0F0F" w:rsidRPr="007B0118" w:rsidRDefault="006C0F0F">
      <w:pPr>
        <w:rPr>
          <w:rFonts w:ascii="Arial" w:hAnsi="Arial"/>
          <w:sz w:val="20"/>
          <w:szCs w:val="20"/>
        </w:rPr>
      </w:pPr>
      <w:r w:rsidRPr="007B0118">
        <w:rPr>
          <w:rFonts w:ascii="Arial" w:hAnsi="Arial"/>
          <w:sz w:val="20"/>
          <w:szCs w:val="20"/>
        </w:rPr>
        <w:t>Excellent vendeur, vous savez faire preuve d’a</w:t>
      </w:r>
      <w:r w:rsidR="00C26CC9" w:rsidRPr="007B0118">
        <w:rPr>
          <w:rFonts w:ascii="Arial" w:hAnsi="Arial"/>
          <w:sz w:val="20"/>
          <w:szCs w:val="20"/>
        </w:rPr>
        <w:t xml:space="preserve">utonomie, </w:t>
      </w:r>
      <w:r w:rsidRPr="007B0118">
        <w:rPr>
          <w:rFonts w:ascii="Arial" w:hAnsi="Arial"/>
          <w:sz w:val="20"/>
          <w:szCs w:val="20"/>
        </w:rPr>
        <w:t>de rigueu</w:t>
      </w:r>
      <w:r w:rsidR="00C26CC9" w:rsidRPr="007B0118">
        <w:rPr>
          <w:rFonts w:ascii="Arial" w:hAnsi="Arial"/>
          <w:sz w:val="20"/>
          <w:szCs w:val="20"/>
        </w:rPr>
        <w:t>r et avez de fortes capacités</w:t>
      </w:r>
      <w:r w:rsidR="001A6C09" w:rsidRPr="007B0118">
        <w:rPr>
          <w:rFonts w:ascii="Arial" w:hAnsi="Arial"/>
          <w:sz w:val="20"/>
          <w:szCs w:val="20"/>
        </w:rPr>
        <w:t xml:space="preserve"> de manager</w:t>
      </w:r>
      <w:r w:rsidRPr="007B0118">
        <w:rPr>
          <w:rFonts w:ascii="Arial" w:hAnsi="Arial"/>
          <w:sz w:val="20"/>
          <w:szCs w:val="20"/>
        </w:rPr>
        <w:t xml:space="preserve">. De formation commerciale ou technique, vous connaissez </w:t>
      </w:r>
      <w:r w:rsidR="00C26CC9" w:rsidRPr="007B0118">
        <w:rPr>
          <w:rFonts w:ascii="Arial" w:hAnsi="Arial"/>
          <w:sz w:val="20"/>
          <w:szCs w:val="20"/>
        </w:rPr>
        <w:t>l’industrie et</w:t>
      </w:r>
      <w:r w:rsidRPr="007B0118">
        <w:rPr>
          <w:rFonts w:ascii="Arial" w:hAnsi="Arial"/>
          <w:sz w:val="20"/>
          <w:szCs w:val="20"/>
        </w:rPr>
        <w:t xml:space="preserve"> les réseaux de distribution de fournitures industrielles.</w:t>
      </w:r>
    </w:p>
    <w:p w:rsidR="006C0F0F" w:rsidRPr="007B0118" w:rsidRDefault="006C0F0F">
      <w:pPr>
        <w:rPr>
          <w:rFonts w:ascii="Arial" w:hAnsi="Arial"/>
          <w:sz w:val="20"/>
          <w:szCs w:val="20"/>
        </w:rPr>
      </w:pPr>
    </w:p>
    <w:p w:rsidR="005F2F04" w:rsidRPr="007B0118" w:rsidRDefault="006C0F0F">
      <w:pPr>
        <w:rPr>
          <w:rFonts w:ascii="Arial" w:hAnsi="Arial"/>
          <w:sz w:val="20"/>
          <w:szCs w:val="20"/>
        </w:rPr>
      </w:pPr>
      <w:r w:rsidRPr="007B0118">
        <w:rPr>
          <w:rFonts w:ascii="Arial" w:hAnsi="Arial"/>
          <w:sz w:val="20"/>
          <w:szCs w:val="20"/>
        </w:rPr>
        <w:t xml:space="preserve">Mission : </w:t>
      </w:r>
      <w:r w:rsidR="00C26CC9" w:rsidRPr="007B0118">
        <w:rPr>
          <w:rFonts w:ascii="Arial" w:hAnsi="Arial"/>
          <w:sz w:val="20"/>
          <w:szCs w:val="20"/>
        </w:rPr>
        <w:t xml:space="preserve">70 à 80% sur le terrain vous gérez votre propre territoire et animez votre équipe vers </w:t>
      </w:r>
      <w:r w:rsidR="005F2F04" w:rsidRPr="007B0118">
        <w:rPr>
          <w:rFonts w:ascii="Arial" w:hAnsi="Arial"/>
          <w:sz w:val="20"/>
          <w:szCs w:val="20"/>
        </w:rPr>
        <w:t>des développements auprès des</w:t>
      </w:r>
      <w:r w:rsidR="00806284" w:rsidRPr="007B0118">
        <w:rPr>
          <w:rFonts w:ascii="Arial" w:hAnsi="Arial"/>
          <w:sz w:val="20"/>
          <w:szCs w:val="20"/>
        </w:rPr>
        <w:t xml:space="preserve"> grands comptes de l’industrie.</w:t>
      </w:r>
    </w:p>
    <w:p w:rsidR="00C55964" w:rsidRPr="007B0118" w:rsidRDefault="00C55964">
      <w:pPr>
        <w:rPr>
          <w:rFonts w:ascii="Arial" w:hAnsi="Arial"/>
          <w:sz w:val="20"/>
          <w:szCs w:val="20"/>
        </w:rPr>
      </w:pPr>
    </w:p>
    <w:p w:rsidR="005F2F04" w:rsidRPr="007B0118" w:rsidRDefault="00C55964">
      <w:pPr>
        <w:rPr>
          <w:rFonts w:ascii="Arial" w:hAnsi="Arial"/>
          <w:sz w:val="20"/>
          <w:szCs w:val="20"/>
        </w:rPr>
      </w:pPr>
      <w:r w:rsidRPr="007B0118">
        <w:rPr>
          <w:rFonts w:ascii="Arial" w:hAnsi="Arial"/>
          <w:sz w:val="20"/>
          <w:szCs w:val="20"/>
        </w:rPr>
        <w:t>Nous offrons :</w:t>
      </w:r>
      <w:r w:rsidR="00EC01F5" w:rsidRPr="007B0118">
        <w:rPr>
          <w:rFonts w:ascii="Arial" w:hAnsi="Arial"/>
          <w:sz w:val="20"/>
          <w:szCs w:val="20"/>
        </w:rPr>
        <w:t xml:space="preserve"> Poste CDI, </w:t>
      </w:r>
      <w:r w:rsidRPr="007B0118">
        <w:rPr>
          <w:rFonts w:ascii="Arial" w:hAnsi="Arial"/>
          <w:sz w:val="20"/>
          <w:szCs w:val="20"/>
        </w:rPr>
        <w:t xml:space="preserve">salaire fixe + </w:t>
      </w:r>
      <w:r w:rsidR="005F2F04" w:rsidRPr="007B0118">
        <w:rPr>
          <w:rFonts w:ascii="Arial" w:hAnsi="Arial"/>
          <w:sz w:val="20"/>
          <w:szCs w:val="20"/>
        </w:rPr>
        <w:t>commissions</w:t>
      </w:r>
      <w:r w:rsidR="00EC01F5" w:rsidRPr="007B0118">
        <w:rPr>
          <w:rFonts w:ascii="Arial" w:hAnsi="Arial"/>
          <w:sz w:val="20"/>
          <w:szCs w:val="20"/>
        </w:rPr>
        <w:t xml:space="preserve"> + bonus. </w:t>
      </w:r>
    </w:p>
    <w:p w:rsidR="005F2F04" w:rsidRPr="007B0118" w:rsidRDefault="005F2F04" w:rsidP="005F2F04">
      <w:pPr>
        <w:rPr>
          <w:rFonts w:ascii="Arial" w:hAnsi="Arial"/>
          <w:sz w:val="20"/>
          <w:szCs w:val="20"/>
        </w:rPr>
      </w:pPr>
      <w:r w:rsidRPr="007B0118">
        <w:rPr>
          <w:rFonts w:ascii="Arial" w:hAnsi="Arial"/>
          <w:sz w:val="20"/>
          <w:szCs w:val="20"/>
        </w:rPr>
        <w:t>Véhicule de fonction, ordinateur portable et téléphone, frais réels.</w:t>
      </w:r>
    </w:p>
    <w:p w:rsidR="00EC01F5" w:rsidRPr="007B0118" w:rsidRDefault="00EC01F5" w:rsidP="00110E71">
      <w:pPr>
        <w:rPr>
          <w:rFonts w:ascii="Arial" w:hAnsi="Arial"/>
          <w:sz w:val="20"/>
          <w:szCs w:val="20"/>
        </w:rPr>
      </w:pPr>
    </w:p>
    <w:p w:rsidR="00806284" w:rsidRPr="007B0118" w:rsidRDefault="00806284">
      <w:pPr>
        <w:rPr>
          <w:rFonts w:ascii="Arial" w:hAnsi="Arial"/>
          <w:sz w:val="20"/>
          <w:szCs w:val="20"/>
        </w:rPr>
      </w:pPr>
    </w:p>
    <w:p w:rsidR="007B0118" w:rsidRPr="007B0118" w:rsidRDefault="007B0118" w:rsidP="007B0118">
      <w:pPr>
        <w:widowControl w:val="0"/>
        <w:autoSpaceDE w:val="0"/>
        <w:autoSpaceDN w:val="0"/>
        <w:adjustRightInd w:val="0"/>
        <w:rPr>
          <w:rFonts w:ascii="Arial" w:eastAsiaTheme="minorHAnsi" w:hAnsi="Arial" w:cs="Helvetica"/>
          <w:color w:val="262626"/>
          <w:sz w:val="20"/>
          <w:szCs w:val="20"/>
          <w:u w:val="single"/>
          <w:lang w:eastAsia="en-US"/>
        </w:rPr>
      </w:pPr>
      <w:r w:rsidRPr="00AD512D">
        <w:rPr>
          <w:rFonts w:ascii="Arial" w:eastAsiaTheme="minorHAnsi" w:hAnsi="Arial" w:cs="Helvetica"/>
          <w:b/>
          <w:color w:val="262626"/>
          <w:sz w:val="20"/>
          <w:szCs w:val="20"/>
          <w:u w:val="single"/>
          <w:lang w:eastAsia="en-US"/>
        </w:rPr>
        <w:t>Mission en détail</w:t>
      </w:r>
      <w:r w:rsidRPr="007B0118">
        <w:rPr>
          <w:rFonts w:ascii="Arial" w:eastAsiaTheme="minorHAnsi" w:hAnsi="Arial" w:cs="Helvetica"/>
          <w:color w:val="262626"/>
          <w:sz w:val="20"/>
          <w:szCs w:val="20"/>
          <w:u w:val="single"/>
          <w:lang w:eastAsia="en-US"/>
        </w:rPr>
        <w:t xml:space="preserve"> :</w:t>
      </w:r>
    </w:p>
    <w:p w:rsidR="007B0118" w:rsidRPr="007B0118" w:rsidRDefault="007B0118" w:rsidP="007B0118">
      <w:pPr>
        <w:widowControl w:val="0"/>
        <w:autoSpaceDE w:val="0"/>
        <w:autoSpaceDN w:val="0"/>
        <w:adjustRightInd w:val="0"/>
        <w:rPr>
          <w:rFonts w:ascii="Arial" w:eastAsiaTheme="minorHAnsi" w:hAnsi="Arial" w:cs="Helvetica"/>
          <w:color w:val="262626"/>
          <w:sz w:val="20"/>
          <w:szCs w:val="20"/>
          <w:lang w:eastAsia="en-US"/>
        </w:rPr>
      </w:pPr>
    </w:p>
    <w:p w:rsidR="007B0118" w:rsidRPr="007B0118" w:rsidRDefault="007B0118" w:rsidP="007B0118">
      <w:pPr>
        <w:widowControl w:val="0"/>
        <w:autoSpaceDE w:val="0"/>
        <w:autoSpaceDN w:val="0"/>
        <w:adjustRightInd w:val="0"/>
        <w:rPr>
          <w:rFonts w:ascii="Arial" w:eastAsiaTheme="minorHAnsi" w:hAnsi="Arial" w:cs="Helvetica"/>
          <w:color w:val="262626"/>
          <w:sz w:val="20"/>
          <w:szCs w:val="20"/>
          <w:lang w:eastAsia="en-US"/>
        </w:rPr>
      </w:pPr>
      <w:r w:rsidRPr="007B0118">
        <w:rPr>
          <w:rFonts w:ascii="Arial" w:eastAsiaTheme="minorHAnsi" w:hAnsi="Arial" w:cs="Helvetica"/>
          <w:color w:val="262626"/>
          <w:sz w:val="20"/>
          <w:szCs w:val="20"/>
          <w:lang w:eastAsia="en-US"/>
        </w:rPr>
        <w:t>Rapporte à la Direction Commerciale, votre objectif est de définir, animer, appliquer et faire appliquer la stratégie de développement commercial du département Industrie en accord avec la stratégie globale de l'entreprise. Il s'articule autour des points clés suivants : </w:t>
      </w:r>
    </w:p>
    <w:p w:rsidR="007B0118" w:rsidRPr="007B0118" w:rsidRDefault="007B0118" w:rsidP="007B0118">
      <w:pPr>
        <w:widowControl w:val="0"/>
        <w:autoSpaceDE w:val="0"/>
        <w:autoSpaceDN w:val="0"/>
        <w:adjustRightInd w:val="0"/>
        <w:rPr>
          <w:rFonts w:ascii="Arial" w:eastAsiaTheme="minorHAnsi" w:hAnsi="Arial" w:cs="Helvetica"/>
          <w:color w:val="262626"/>
          <w:sz w:val="20"/>
          <w:szCs w:val="20"/>
          <w:lang w:eastAsia="en-US"/>
        </w:rPr>
      </w:pPr>
    </w:p>
    <w:p w:rsidR="007B0118" w:rsidRPr="007B0118" w:rsidRDefault="007B0118" w:rsidP="007B0118">
      <w:pPr>
        <w:widowControl w:val="0"/>
        <w:autoSpaceDE w:val="0"/>
        <w:autoSpaceDN w:val="0"/>
        <w:adjustRightInd w:val="0"/>
        <w:rPr>
          <w:rFonts w:ascii="Arial" w:eastAsiaTheme="minorHAnsi" w:hAnsi="Arial" w:cs="Helvetica"/>
          <w:color w:val="262626"/>
          <w:sz w:val="20"/>
          <w:szCs w:val="20"/>
          <w:lang w:eastAsia="en-US"/>
        </w:rPr>
      </w:pPr>
      <w:r w:rsidRPr="007B0118">
        <w:rPr>
          <w:rFonts w:ascii="Arial" w:eastAsiaTheme="minorHAnsi" w:hAnsi="Arial" w:cs="Helvetica"/>
          <w:color w:val="262626"/>
          <w:sz w:val="20"/>
          <w:szCs w:val="20"/>
          <w:lang w:eastAsia="en-US"/>
        </w:rPr>
        <w:t>- Piloter le développement du département Industrie de l'entreprise</w:t>
      </w:r>
    </w:p>
    <w:p w:rsidR="007B0118" w:rsidRPr="007B0118" w:rsidRDefault="007B0118" w:rsidP="007B0118">
      <w:pPr>
        <w:widowControl w:val="0"/>
        <w:autoSpaceDE w:val="0"/>
        <w:autoSpaceDN w:val="0"/>
        <w:adjustRightInd w:val="0"/>
        <w:rPr>
          <w:rFonts w:ascii="Arial" w:eastAsiaTheme="minorHAnsi" w:hAnsi="Arial" w:cs="Helvetica"/>
          <w:color w:val="262626"/>
          <w:sz w:val="20"/>
          <w:szCs w:val="20"/>
          <w:lang w:eastAsia="en-US"/>
        </w:rPr>
      </w:pPr>
      <w:r w:rsidRPr="007B0118">
        <w:rPr>
          <w:rFonts w:ascii="Arial" w:eastAsiaTheme="minorHAnsi" w:hAnsi="Arial" w:cs="Helvetica"/>
          <w:color w:val="262626"/>
          <w:sz w:val="20"/>
          <w:szCs w:val="20"/>
          <w:lang w:eastAsia="en-US"/>
        </w:rPr>
        <w:t>- Assurer la gestion et le développement du secteur Ouest</w:t>
      </w:r>
    </w:p>
    <w:p w:rsidR="007B0118" w:rsidRPr="007B0118" w:rsidRDefault="007B0118" w:rsidP="007B0118">
      <w:pPr>
        <w:widowControl w:val="0"/>
        <w:autoSpaceDE w:val="0"/>
        <w:autoSpaceDN w:val="0"/>
        <w:adjustRightInd w:val="0"/>
        <w:rPr>
          <w:rFonts w:ascii="Arial" w:eastAsiaTheme="minorHAnsi" w:hAnsi="Arial" w:cs="Helvetica"/>
          <w:color w:val="262626"/>
          <w:sz w:val="20"/>
          <w:szCs w:val="20"/>
          <w:lang w:eastAsia="en-US"/>
        </w:rPr>
      </w:pPr>
      <w:r w:rsidRPr="007B0118">
        <w:rPr>
          <w:rFonts w:ascii="Arial" w:eastAsiaTheme="minorHAnsi" w:hAnsi="Arial" w:cs="Helvetica"/>
          <w:color w:val="262626"/>
          <w:sz w:val="20"/>
          <w:szCs w:val="20"/>
          <w:lang w:eastAsia="en-US"/>
        </w:rPr>
        <w:t>- Diriger et animer une équipe de 4 personnes : établissement de propositions budgétaires, accompagnement sur le terrain, conseils sur l'approche commerciale...</w:t>
      </w:r>
    </w:p>
    <w:p w:rsidR="007B0118" w:rsidRPr="007B0118" w:rsidRDefault="007B0118" w:rsidP="007B0118">
      <w:pPr>
        <w:widowControl w:val="0"/>
        <w:autoSpaceDE w:val="0"/>
        <w:autoSpaceDN w:val="0"/>
        <w:adjustRightInd w:val="0"/>
        <w:rPr>
          <w:rFonts w:ascii="Arial" w:eastAsiaTheme="minorHAnsi" w:hAnsi="Arial" w:cs="Helvetica"/>
          <w:color w:val="262626"/>
          <w:sz w:val="20"/>
          <w:szCs w:val="20"/>
          <w:lang w:eastAsia="en-US"/>
        </w:rPr>
      </w:pPr>
      <w:r w:rsidRPr="007B0118">
        <w:rPr>
          <w:rFonts w:ascii="Arial" w:eastAsiaTheme="minorHAnsi" w:hAnsi="Arial" w:cs="Helvetica"/>
          <w:color w:val="262626"/>
          <w:sz w:val="20"/>
          <w:szCs w:val="20"/>
          <w:lang w:eastAsia="en-US"/>
        </w:rPr>
        <w:t>- Suivre les comptes stratégiques du département Industrie</w:t>
      </w:r>
    </w:p>
    <w:p w:rsidR="007B0118" w:rsidRPr="007B0118" w:rsidRDefault="007B0118" w:rsidP="007B0118">
      <w:pPr>
        <w:widowControl w:val="0"/>
        <w:autoSpaceDE w:val="0"/>
        <w:autoSpaceDN w:val="0"/>
        <w:adjustRightInd w:val="0"/>
        <w:rPr>
          <w:rFonts w:ascii="Arial" w:eastAsiaTheme="minorHAnsi" w:hAnsi="Arial" w:cs="Helvetica"/>
          <w:color w:val="262626"/>
          <w:sz w:val="20"/>
          <w:szCs w:val="20"/>
          <w:lang w:eastAsia="en-US"/>
        </w:rPr>
      </w:pPr>
      <w:r w:rsidRPr="007B0118">
        <w:rPr>
          <w:rFonts w:ascii="Arial" w:eastAsiaTheme="minorHAnsi" w:hAnsi="Arial" w:cs="Helvetica"/>
          <w:color w:val="262626"/>
          <w:sz w:val="20"/>
          <w:szCs w:val="20"/>
          <w:lang w:eastAsia="en-US"/>
        </w:rPr>
        <w:t>- Mener les négociations dans le cadre de référencements ou de signatures de nouveaux contrats</w:t>
      </w:r>
    </w:p>
    <w:p w:rsidR="007B0118" w:rsidRPr="007B0118" w:rsidRDefault="007B0118" w:rsidP="007B0118">
      <w:pPr>
        <w:widowControl w:val="0"/>
        <w:autoSpaceDE w:val="0"/>
        <w:autoSpaceDN w:val="0"/>
        <w:adjustRightInd w:val="0"/>
        <w:rPr>
          <w:rFonts w:ascii="Arial" w:eastAsiaTheme="minorHAnsi" w:hAnsi="Arial" w:cs="Helvetica"/>
          <w:color w:val="262626"/>
          <w:sz w:val="20"/>
          <w:szCs w:val="20"/>
          <w:lang w:eastAsia="en-US"/>
        </w:rPr>
      </w:pPr>
      <w:r w:rsidRPr="007B0118">
        <w:rPr>
          <w:rFonts w:ascii="Arial" w:eastAsiaTheme="minorHAnsi" w:hAnsi="Arial" w:cs="Helvetica"/>
          <w:color w:val="262626"/>
          <w:sz w:val="20"/>
          <w:szCs w:val="20"/>
          <w:lang w:eastAsia="en-US"/>
        </w:rPr>
        <w:t>- Assurer un rôle de représentation en externe vis-à-vis des clients stratégiques ou des prospects</w:t>
      </w:r>
    </w:p>
    <w:p w:rsidR="007B0118" w:rsidRPr="007B0118" w:rsidRDefault="007B0118" w:rsidP="007B0118">
      <w:pPr>
        <w:widowControl w:val="0"/>
        <w:autoSpaceDE w:val="0"/>
        <w:autoSpaceDN w:val="0"/>
        <w:adjustRightInd w:val="0"/>
        <w:rPr>
          <w:rFonts w:ascii="Arial" w:eastAsiaTheme="minorHAnsi" w:hAnsi="Arial" w:cs="Helvetica"/>
          <w:color w:val="262626"/>
          <w:sz w:val="20"/>
          <w:szCs w:val="20"/>
          <w:lang w:eastAsia="en-US"/>
        </w:rPr>
      </w:pPr>
      <w:r w:rsidRPr="007B0118">
        <w:rPr>
          <w:rFonts w:ascii="Arial" w:eastAsiaTheme="minorHAnsi" w:hAnsi="Arial" w:cs="Helvetica"/>
          <w:color w:val="262626"/>
          <w:sz w:val="20"/>
          <w:szCs w:val="20"/>
          <w:lang w:eastAsia="en-US"/>
        </w:rPr>
        <w:t>- Suivre les résultats commerciaux individuels et collectifs, et valider l'atteinte des objectifs</w:t>
      </w:r>
    </w:p>
    <w:p w:rsidR="007B0118" w:rsidRPr="007B0118" w:rsidRDefault="007B0118" w:rsidP="007B0118">
      <w:pPr>
        <w:widowControl w:val="0"/>
        <w:autoSpaceDE w:val="0"/>
        <w:autoSpaceDN w:val="0"/>
        <w:adjustRightInd w:val="0"/>
        <w:rPr>
          <w:rFonts w:ascii="Arial" w:eastAsiaTheme="minorHAnsi" w:hAnsi="Arial" w:cs="Helvetica"/>
          <w:color w:val="262626"/>
          <w:sz w:val="20"/>
          <w:szCs w:val="20"/>
          <w:lang w:eastAsia="en-US"/>
        </w:rPr>
      </w:pPr>
      <w:r w:rsidRPr="007B0118">
        <w:rPr>
          <w:rFonts w:ascii="Arial" w:eastAsiaTheme="minorHAnsi" w:hAnsi="Arial" w:cs="Helvetica"/>
          <w:color w:val="262626"/>
          <w:sz w:val="20"/>
          <w:szCs w:val="20"/>
          <w:lang w:eastAsia="en-US"/>
        </w:rPr>
        <w:t>- Appliquer la stratégie marketing du groupe</w:t>
      </w:r>
    </w:p>
    <w:p w:rsidR="007B0118" w:rsidRPr="007B0118" w:rsidRDefault="007B0118" w:rsidP="007B0118">
      <w:pPr>
        <w:widowControl w:val="0"/>
        <w:autoSpaceDE w:val="0"/>
        <w:autoSpaceDN w:val="0"/>
        <w:adjustRightInd w:val="0"/>
        <w:rPr>
          <w:rFonts w:ascii="Arial" w:eastAsiaTheme="minorHAnsi" w:hAnsi="Arial" w:cs="Helvetica"/>
          <w:color w:val="262626"/>
          <w:sz w:val="20"/>
          <w:szCs w:val="20"/>
          <w:lang w:eastAsia="en-US"/>
        </w:rPr>
      </w:pPr>
    </w:p>
    <w:p w:rsidR="007B0118" w:rsidRPr="007B0118" w:rsidRDefault="007B0118" w:rsidP="007B0118">
      <w:pPr>
        <w:rPr>
          <w:rFonts w:ascii="Arial" w:eastAsiaTheme="minorHAnsi" w:hAnsi="Arial" w:cs="Helvetica"/>
          <w:color w:val="262626"/>
          <w:sz w:val="20"/>
          <w:szCs w:val="20"/>
          <w:lang w:eastAsia="en-US"/>
        </w:rPr>
      </w:pPr>
      <w:r w:rsidRPr="007B0118">
        <w:rPr>
          <w:rFonts w:ascii="Arial" w:eastAsiaTheme="minorHAnsi" w:hAnsi="Arial" w:cs="Helvetica"/>
          <w:color w:val="262626"/>
          <w:sz w:val="20"/>
          <w:szCs w:val="20"/>
          <w:lang w:eastAsia="en-US"/>
        </w:rPr>
        <w:t>Vous intègrerez une équipe structurée et dynamique, soucieuse d'offrir à ses clients un service répondant aux exigences de l’industrie.</w:t>
      </w:r>
    </w:p>
    <w:p w:rsidR="007B0118" w:rsidRPr="007B0118" w:rsidRDefault="007B0118" w:rsidP="007B0118">
      <w:pPr>
        <w:rPr>
          <w:rFonts w:ascii="Arial" w:eastAsiaTheme="minorHAnsi" w:hAnsi="Arial"/>
          <w:sz w:val="20"/>
          <w:szCs w:val="20"/>
          <w:lang w:eastAsia="en-US"/>
        </w:rPr>
      </w:pPr>
    </w:p>
    <w:p w:rsidR="000C7AAB" w:rsidRPr="00AD512D" w:rsidRDefault="000C7AAB">
      <w:pPr>
        <w:rPr>
          <w:rFonts w:ascii="Arial" w:hAnsi="Arial"/>
          <w:sz w:val="18"/>
          <w:szCs w:val="20"/>
        </w:rPr>
      </w:pPr>
      <w:bookmarkStart w:id="0" w:name="_GoBack"/>
      <w:bookmarkEnd w:id="0"/>
    </w:p>
    <w:p w:rsidR="00AD512D" w:rsidRPr="00AD512D" w:rsidRDefault="00AD512D" w:rsidP="007B0118">
      <w:pPr>
        <w:rPr>
          <w:rFonts w:ascii="Arial" w:hAnsi="Arial"/>
          <w:b/>
          <w:sz w:val="20"/>
          <w:szCs w:val="20"/>
        </w:rPr>
      </w:pPr>
      <w:r w:rsidRPr="00AD512D">
        <w:rPr>
          <w:rFonts w:ascii="Arial" w:hAnsi="Arial"/>
          <w:b/>
          <w:sz w:val="20"/>
          <w:szCs w:val="20"/>
        </w:rPr>
        <w:t xml:space="preserve">Contact : </w:t>
      </w:r>
    </w:p>
    <w:p w:rsidR="007B0118" w:rsidRPr="007B0118" w:rsidRDefault="007B0118" w:rsidP="007B0118">
      <w:pPr>
        <w:rPr>
          <w:rFonts w:ascii="Arial" w:hAnsi="Arial"/>
          <w:sz w:val="20"/>
          <w:szCs w:val="20"/>
        </w:rPr>
      </w:pPr>
      <w:r w:rsidRPr="00AD512D">
        <w:rPr>
          <w:rFonts w:ascii="Arial" w:hAnsi="Arial"/>
          <w:sz w:val="20"/>
          <w:szCs w:val="20"/>
        </w:rPr>
        <w:t>Merci d’envoyer</w:t>
      </w:r>
      <w:r w:rsidRPr="007B0118">
        <w:rPr>
          <w:rFonts w:ascii="Arial" w:hAnsi="Arial"/>
          <w:sz w:val="20"/>
          <w:szCs w:val="20"/>
        </w:rPr>
        <w:t xml:space="preserve"> CV + lettre de motivation</w:t>
      </w:r>
    </w:p>
    <w:p w:rsidR="007B0118" w:rsidRPr="007B0118" w:rsidRDefault="007B0118" w:rsidP="007B0118">
      <w:pPr>
        <w:rPr>
          <w:rFonts w:ascii="Arial" w:hAnsi="Arial"/>
          <w:sz w:val="20"/>
          <w:szCs w:val="20"/>
        </w:rPr>
      </w:pPr>
      <w:r w:rsidRPr="007B0118">
        <w:rPr>
          <w:rFonts w:ascii="Arial" w:hAnsi="Arial"/>
          <w:sz w:val="20"/>
          <w:szCs w:val="20"/>
        </w:rPr>
        <w:t>CRC Industries France</w:t>
      </w:r>
    </w:p>
    <w:p w:rsidR="007B0118" w:rsidRPr="007B0118" w:rsidRDefault="007B0118" w:rsidP="007B0118">
      <w:pPr>
        <w:rPr>
          <w:rFonts w:ascii="Arial" w:hAnsi="Arial"/>
          <w:sz w:val="20"/>
          <w:szCs w:val="20"/>
        </w:rPr>
      </w:pPr>
      <w:r w:rsidRPr="007B0118">
        <w:rPr>
          <w:rFonts w:ascii="Arial" w:hAnsi="Arial"/>
          <w:sz w:val="20"/>
          <w:szCs w:val="20"/>
        </w:rPr>
        <w:t xml:space="preserve">A l’attention de Madame </w:t>
      </w:r>
      <w:proofErr w:type="spellStart"/>
      <w:r w:rsidRPr="007B0118">
        <w:rPr>
          <w:rFonts w:ascii="Arial" w:hAnsi="Arial"/>
          <w:sz w:val="20"/>
          <w:szCs w:val="20"/>
        </w:rPr>
        <w:t>Onorati</w:t>
      </w:r>
      <w:proofErr w:type="spellEnd"/>
    </w:p>
    <w:p w:rsidR="007B0118" w:rsidRPr="007B0118" w:rsidRDefault="007B0118" w:rsidP="007B0118">
      <w:pPr>
        <w:rPr>
          <w:rFonts w:ascii="Arial" w:hAnsi="Arial"/>
          <w:sz w:val="20"/>
          <w:szCs w:val="20"/>
        </w:rPr>
      </w:pPr>
      <w:r w:rsidRPr="007B0118">
        <w:rPr>
          <w:rFonts w:ascii="Arial" w:hAnsi="Arial"/>
          <w:sz w:val="20"/>
          <w:szCs w:val="20"/>
        </w:rPr>
        <w:t>6 avenue du Marais</w:t>
      </w:r>
    </w:p>
    <w:p w:rsidR="007B0118" w:rsidRPr="007B0118" w:rsidRDefault="007B0118" w:rsidP="007B0118">
      <w:pPr>
        <w:rPr>
          <w:rFonts w:ascii="Arial" w:hAnsi="Arial"/>
          <w:sz w:val="20"/>
          <w:szCs w:val="20"/>
        </w:rPr>
      </w:pPr>
      <w:r w:rsidRPr="007B0118">
        <w:rPr>
          <w:rFonts w:ascii="Arial" w:hAnsi="Arial"/>
          <w:sz w:val="20"/>
          <w:szCs w:val="20"/>
        </w:rPr>
        <w:t>BP 90028</w:t>
      </w:r>
    </w:p>
    <w:p w:rsidR="007B0118" w:rsidRPr="007B0118" w:rsidRDefault="007B0118" w:rsidP="007B0118">
      <w:pPr>
        <w:rPr>
          <w:rFonts w:ascii="Arial" w:hAnsi="Arial"/>
          <w:sz w:val="20"/>
          <w:szCs w:val="20"/>
        </w:rPr>
      </w:pPr>
      <w:r w:rsidRPr="007B0118">
        <w:rPr>
          <w:rFonts w:ascii="Arial" w:hAnsi="Arial"/>
          <w:sz w:val="20"/>
          <w:szCs w:val="20"/>
        </w:rPr>
        <w:t>95102 Argenteuil cedex</w:t>
      </w:r>
    </w:p>
    <w:p w:rsidR="002D5DE6" w:rsidRPr="007B0118" w:rsidRDefault="002D5DE6">
      <w:pPr>
        <w:rPr>
          <w:rFonts w:ascii="Arial" w:hAnsi="Arial"/>
          <w:sz w:val="20"/>
          <w:szCs w:val="20"/>
        </w:rPr>
      </w:pPr>
    </w:p>
    <w:sectPr w:rsidR="002D5DE6" w:rsidRPr="007B0118" w:rsidSect="0040188C">
      <w:pgSz w:w="11900" w:h="16840"/>
      <w:pgMar w:top="851"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
  <w:rsids>
    <w:rsidRoot w:val="000C7AAB"/>
    <w:rsid w:val="00016962"/>
    <w:rsid w:val="000C7AAB"/>
    <w:rsid w:val="00105296"/>
    <w:rsid w:val="00110E71"/>
    <w:rsid w:val="00156F75"/>
    <w:rsid w:val="00162DD7"/>
    <w:rsid w:val="001A6C09"/>
    <w:rsid w:val="00212F97"/>
    <w:rsid w:val="00261538"/>
    <w:rsid w:val="002D5DE6"/>
    <w:rsid w:val="003926C5"/>
    <w:rsid w:val="0040188C"/>
    <w:rsid w:val="004B2CD5"/>
    <w:rsid w:val="005F2F04"/>
    <w:rsid w:val="005F7CB4"/>
    <w:rsid w:val="00650F08"/>
    <w:rsid w:val="006C0F0F"/>
    <w:rsid w:val="007B0118"/>
    <w:rsid w:val="00806284"/>
    <w:rsid w:val="00873C20"/>
    <w:rsid w:val="00AD512D"/>
    <w:rsid w:val="00BE6F4E"/>
    <w:rsid w:val="00C26CC9"/>
    <w:rsid w:val="00C55964"/>
    <w:rsid w:val="00EC01F5"/>
    <w:rsid w:val="00FC63BC"/>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8CDC8-7524-425D-8907-37EAAD10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F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354</Words>
  <Characters>1947</Characters>
  <Application>Microsoft Office Word</Application>
  <DocSecurity>0</DocSecurity>
  <Lines>16</Lines>
  <Paragraphs>4</Paragraphs>
  <ScaleCrop>false</ScaleCrop>
  <Company>CRC Industries France</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Prioux</dc:creator>
  <cp:keywords/>
  <cp:lastModifiedBy>richard hoang</cp:lastModifiedBy>
  <cp:revision>10</cp:revision>
  <cp:lastPrinted>2015-02-15T10:09:00Z</cp:lastPrinted>
  <dcterms:created xsi:type="dcterms:W3CDTF">2015-02-14T21:25:00Z</dcterms:created>
  <dcterms:modified xsi:type="dcterms:W3CDTF">2015-02-19T17:51:00Z</dcterms:modified>
</cp:coreProperties>
</file>